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995" w:rsidRPr="00A2587F" w:rsidRDefault="00AF0995" w:rsidP="00AF0995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ส่งเสริม</w:t>
      </w:r>
      <w:r w:rsidR="00BE5B07"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สถานศึกษาสู่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สังคมแห่งการเรียนรู้</w:t>
      </w:r>
    </w:p>
    <w:p w:rsidR="00AF0995" w:rsidRPr="00A2587F" w:rsidRDefault="00AF0995" w:rsidP="00AF0995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พัฒนาอาคารสถานที่และสิ่งแวดล้อม</w:t>
      </w:r>
    </w:p>
    <w:p w:rsidR="00AF0995" w:rsidRPr="00A2587F" w:rsidRDefault="00AF0995" w:rsidP="00AF0995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="00917B5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7B5C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บริหารงานทั่วไป</w:t>
      </w:r>
    </w:p>
    <w:p w:rsidR="00AF0995" w:rsidRPr="000D5224" w:rsidRDefault="00AF0995" w:rsidP="00AF0995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84719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มาตรฐานที่   </w:t>
      </w:r>
      <w:r w:rsidR="000D5224">
        <w:rPr>
          <w:rFonts w:ascii="Angsana New" w:hAnsi="Angsana New"/>
          <w:color w:val="000000" w:themeColor="text1"/>
          <w:sz w:val="32"/>
          <w:szCs w:val="32"/>
        </w:rPr>
        <w:t>13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="00784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84719">
        <w:rPr>
          <w:rFonts w:ascii="Angsana New" w:hAnsi="Angsana New"/>
          <w:color w:val="000000" w:themeColor="text1"/>
          <w:sz w:val="32"/>
          <w:szCs w:val="32"/>
          <w:cs/>
        </w:rPr>
        <w:t xml:space="preserve">ตัวชี้วัดที่ </w:t>
      </w:r>
      <w:proofErr w:type="gramStart"/>
      <w:r w:rsidR="000D5224">
        <w:rPr>
          <w:rFonts w:ascii="Angsana New" w:hAnsi="Angsana New"/>
          <w:color w:val="000000" w:themeColor="text1"/>
          <w:sz w:val="32"/>
          <w:szCs w:val="32"/>
        </w:rPr>
        <w:t xml:space="preserve">13.1 </w:t>
      </w:r>
      <w:r w:rsidR="000D5224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proofErr w:type="gramEnd"/>
      <w:r w:rsidR="000D522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D5224">
        <w:rPr>
          <w:rFonts w:ascii="Angsana New" w:hAnsi="Angsana New"/>
          <w:color w:val="000000" w:themeColor="text1"/>
          <w:sz w:val="32"/>
          <w:szCs w:val="32"/>
        </w:rPr>
        <w:t>13.2</w:t>
      </w:r>
    </w:p>
    <w:p w:rsidR="00AF0995" w:rsidRPr="00A2587F" w:rsidRDefault="00AF0995" w:rsidP="00AF0995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>นาย</w:t>
      </w:r>
      <w:proofErr w:type="spellStart"/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>เอนก</w:t>
      </w:r>
      <w:proofErr w:type="spellEnd"/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17B5C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proofErr w:type="spellStart"/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>วรรณ</w:t>
      </w:r>
      <w:proofErr w:type="spellEnd"/>
      <w:r w:rsidR="00917B5C">
        <w:rPr>
          <w:rFonts w:ascii="Angsana New" w:hAnsi="Angsana New" w:hint="cs"/>
          <w:color w:val="000000" w:themeColor="text1"/>
          <w:sz w:val="32"/>
          <w:szCs w:val="32"/>
          <w:cs/>
        </w:rPr>
        <w:t>สวนหม่อน</w:t>
      </w:r>
    </w:p>
    <w:p w:rsidR="00AF0995" w:rsidRPr="00A2587F" w:rsidRDefault="00AF0995" w:rsidP="00AF0995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AF0995" w:rsidRPr="00A2587F" w:rsidRDefault="00AF0995" w:rsidP="00AF0995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AF0995" w:rsidRPr="00A2587F" w:rsidRDefault="00AF0995" w:rsidP="00AF0995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111F3">
        <w:rPr>
          <w:rFonts w:ascii="Angsana New" w:hAnsi="Angsana New"/>
          <w:color w:val="000000" w:themeColor="text1"/>
          <w:sz w:val="32"/>
          <w:szCs w:val="32"/>
          <w:cs/>
        </w:rPr>
        <w:t>5</w:t>
      </w:r>
      <w:r w:rsidR="006111F3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6111F3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AF0995" w:rsidRPr="00A2587F" w:rsidRDefault="00AF0995" w:rsidP="00AF0995">
      <w:pPr>
        <w:pBdr>
          <w:bottom w:val="single" w:sz="6" w:space="1" w:color="auto"/>
        </w:pBdr>
        <w:rPr>
          <w:rFonts w:ascii="Angsana New" w:hAnsi="Angsana New"/>
          <w:color w:val="000000" w:themeColor="text1"/>
          <w:sz w:val="32"/>
          <w:szCs w:val="32"/>
        </w:rPr>
      </w:pPr>
    </w:p>
    <w:p w:rsidR="00AF0995" w:rsidRPr="00A2587F" w:rsidRDefault="00AF0995" w:rsidP="00AF0995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BE5B07" w:rsidRPr="00A2587F" w:rsidRDefault="00BE5B07" w:rsidP="00BE5B07">
      <w:pPr>
        <w:ind w:firstLine="720"/>
        <w:rPr>
          <w:rFonts w:asciiTheme="majorBidi" w:hAnsi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/>
          <w:color w:val="000000" w:themeColor="text1"/>
          <w:sz w:val="32"/>
          <w:szCs w:val="32"/>
          <w:cs/>
        </w:rPr>
        <w:t>สถานศึกษาทุกแห่ง แม้จะมีสภาพพื้นที่ที่แตกต่างกันแต่โดยทั่วไปแล้ว ในพื้นที่อาณาบริเวณของสถานศึกษา จะมีเส</w:t>
      </w:r>
      <w:r w:rsidR="00784719">
        <w:rPr>
          <w:rFonts w:asciiTheme="majorBidi" w:hAnsiTheme="majorBidi" w:hint="cs"/>
          <w:color w:val="000000" w:themeColor="text1"/>
          <w:sz w:val="32"/>
          <w:szCs w:val="32"/>
          <w:cs/>
        </w:rPr>
        <w:t>า</w:t>
      </w:r>
      <w:r w:rsidRPr="00A2587F">
        <w:rPr>
          <w:rFonts w:asciiTheme="majorBidi" w:hAnsiTheme="majorBidi"/>
          <w:color w:val="000000" w:themeColor="text1"/>
          <w:sz w:val="32"/>
          <w:szCs w:val="32"/>
          <w:cs/>
        </w:rPr>
        <w:t>ธง หอพระ ถนน สนามเด็กเล่น สนามกีฬา แหล่งน้ำ แปลงเกษตร เรือนเพาะชำ สวนป่า หรือหากสถานศึกษาใดตั้งอยู่ในชุมชนเมืองมีพื้นที่จำกัด อย่างน้อยก็จะมีพันธุ์ไม้ยืนต้นที่คอยเป็นร่มเงาให้กับนักเรียนได้วิ่งเล่นอยู่บ้างพื้นที่ของสถานศึกษาที่มีลักษณะดังกล่าวข้างต้น ถือว่าเป็นแหล่งการเรียนรู้ที่สถานศึกษาสามารถใช้เป็นแหล่งข้อมูล ข่าวสาร เพื่อส่งเสริมสนับสนุนให้ผู้เรียนได้แสวงหาความรู้และเรียนรู้ได้ด้วยตนเองตามอัธยาศัย รวมทั้งผู้สอนก็สามารถสร้างสถานการณ์จากสถานที่นั้นๆ เพื่อฝึกฝนผู้เรียนให้เกิดกระบวนการเรียนรู้อย่างต่อเนื่องได้ในทุกสาระการเรียนรู้</w:t>
      </w:r>
    </w:p>
    <w:p w:rsidR="00BE5B07" w:rsidRPr="00A2587F" w:rsidRDefault="00BE5B07" w:rsidP="00BE5B07">
      <w:pPr>
        <w:ind w:firstLine="720"/>
        <w:rPr>
          <w:rFonts w:asciiTheme="majorBidi" w:hAnsi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/>
          <w:color w:val="000000" w:themeColor="text1"/>
          <w:sz w:val="32"/>
          <w:szCs w:val="32"/>
          <w:cs/>
        </w:rPr>
        <w:t>พระราชบัญญัติการศึกษาแห่งชาติ พ.ศ.2542 ได้ให้ความสำคัญของแหล่งการเรียนรู้เป็นอย่างยิ่ง จึงได้กำหนดให้รัฐต้องส่งเสริมการดำเนินงานและการจัดตั้งแหล่งการเรียนรู้ ไว้ในมาตรา 25 ดังนี้</w:t>
      </w:r>
    </w:p>
    <w:p w:rsidR="00BE5B07" w:rsidRPr="00A2587F" w:rsidRDefault="00BE5B07" w:rsidP="00BE5B07">
      <w:pPr>
        <w:ind w:firstLine="720"/>
        <w:rPr>
          <w:rFonts w:asciiTheme="majorBidi" w:hAnsi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/>
          <w:color w:val="000000" w:themeColor="text1"/>
          <w:sz w:val="32"/>
          <w:szCs w:val="32"/>
        </w:rPr>
        <w:t xml:space="preserve"> “</w:t>
      </w:r>
      <w:r w:rsidRPr="00A2587F">
        <w:rPr>
          <w:rFonts w:asciiTheme="majorBidi" w:hAnsiTheme="majorBidi"/>
          <w:color w:val="000000" w:themeColor="text1"/>
          <w:sz w:val="32"/>
          <w:szCs w:val="32"/>
          <w:cs/>
        </w:rPr>
        <w:t>มาตรา 25 รัฐต้องส่งเสริมการดำเนินงานและการจัดตั้งแหล่งการเรียนรู้ตลอดชีวิตทุกรูปแบบได้แก่ ห้องสมุดประชาชน พิพิธภัณฑ์ หอศิลป์ สวนสัตว์ สวนสาธารณะ สวนพฤกษศาสตร์ อุทยานวิทยาศาสตร์และเทคโนโลยี ศูนย์การกีฬาและนันทนาการแหล่งข้อมูลและแหล่งการเรียนรู้อื่นอย่างเพียงพอและมีประสิทธิภาพ</w:t>
      </w:r>
      <w:r w:rsidRPr="00A2587F">
        <w:rPr>
          <w:rFonts w:asciiTheme="majorBidi" w:hAnsiTheme="majorBidi"/>
          <w:color w:val="000000" w:themeColor="text1"/>
          <w:sz w:val="32"/>
          <w:szCs w:val="32"/>
        </w:rPr>
        <w:t>”</w:t>
      </w:r>
    </w:p>
    <w:p w:rsidR="00AF0995" w:rsidRPr="00A2587F" w:rsidRDefault="00AF0995" w:rsidP="00BE5B07">
      <w:pPr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การจัดการเรียนการสอนในปัจจุบันต้องเน้นให้นักเรียนเก่ง ดี มีสุข การทำให้นักเรียนเรียนเก่งนั้นต้องมีการจัดกิจกรรมเสริมให้กับนักเรียนเพื่อพัฒนาทักษะด้านวิชาการ และสนองนโยบาย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2 จุดเน้น คือการยกระดับผลสัมฤทธิ์ของนักเรียนให้ดีขึ้น นักเรียนอ่านออกเขียนได้ และตามมาตรฐานการศึกษาคือ นักเรียนต้องมีทักษะในด้านการคิดวิเคราะห์ที่ดี มีผลสัมฤทธิ์ตามหลักสูตร ดังนั้นเพื่อเป็นการสนองนโยบายดังกล่าว โรงเรียน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จึงได้จัดทำโครงการ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พัฒนากระบวนการจัดการเรียนรู้สู่ความสำเร็จขึ้น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โดยการจัดกิจกรรมเกี่ยวกับวิชาการในกลุ่มสาระต่างๆ เน้นพัฒนาทักษะการคิดวิเคราะห์และส่งเสริมนักเรียนที่มีความเป็นเลิศทางวิชาการให้เข้าร่วมการแข่งขันทักษะวิชาการในระดับที่สูงขึ้นต่อไป</w:t>
      </w:r>
    </w:p>
    <w:p w:rsidR="00AF0995" w:rsidRPr="00A2587F" w:rsidRDefault="00AF0995" w:rsidP="00AF099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AF0995" w:rsidRPr="00A2587F" w:rsidRDefault="00AF0995" w:rsidP="00AF0995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วัตถุประสงค์</w:t>
      </w:r>
    </w:p>
    <w:p w:rsidR="00AF0995" w:rsidRPr="00A2587F" w:rsidRDefault="00AF0995" w:rsidP="00AF0995">
      <w:pPr>
        <w:ind w:firstLine="72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1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พัฒนา</w:t>
      </w:r>
      <w:r w:rsidR="00BE5B07"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แหล่งเรียนรู้ในสถานศึกษาให้ผู้เรียนได้ศึกษาด้วยตนเอง</w:t>
      </w:r>
    </w:p>
    <w:p w:rsidR="00AF0995" w:rsidRPr="00A2587F" w:rsidRDefault="00AF0995" w:rsidP="00AF0995">
      <w:pPr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2. เพื่อ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พัฒนา</w:t>
      </w:r>
      <w:r w:rsidR="00BE5B07"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สถานศึกษาให้เป็นสังคมแห่งการเรียนรู้</w:t>
      </w:r>
    </w:p>
    <w:p w:rsidR="00AF0995" w:rsidRPr="00A2587F" w:rsidRDefault="00AF0995" w:rsidP="00AF0995">
      <w:pPr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>3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เพื่อส่งเสริมให้นักเรียนที่มีความรู้และพัฒนาสู่ความเป็นเลิศด้านต่างๆได้</w:t>
      </w:r>
    </w:p>
    <w:p w:rsidR="00AF0995" w:rsidRPr="00A2587F" w:rsidRDefault="00AF0995" w:rsidP="00AF099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AF0995" w:rsidRPr="00A2587F" w:rsidRDefault="00AF0995" w:rsidP="00AF0995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ด้านเชิงปริมาณ</w:t>
      </w:r>
    </w:p>
    <w:p w:rsidR="00AF0995" w:rsidRPr="00A2587F" w:rsidRDefault="00AF0995" w:rsidP="00AF0995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1.1 </w:t>
      </w:r>
      <w:r w:rsidR="0078471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สถานศึกษามีแหล่งเรียนรู้</w:t>
      </w:r>
      <w:r w:rsidR="003A32C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="0078471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ในสถานศึกษา</w:t>
      </w:r>
      <w:r w:rsidR="003A32C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ที่มีคุณภาพ</w:t>
      </w:r>
    </w:p>
    <w:p w:rsidR="00AF0995" w:rsidRPr="00A2587F" w:rsidRDefault="00AF0995" w:rsidP="00AF0995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1.2 </w:t>
      </w:r>
      <w:r w:rsidR="003A32C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สถานศึกษาเป็นสังคมแห่งการเรียนรู้ที่มีคุณภาพ</w:t>
      </w:r>
    </w:p>
    <w:p w:rsidR="00AF0995" w:rsidRPr="00A2587F" w:rsidRDefault="00AF0995" w:rsidP="003A32CF">
      <w:pPr>
        <w:pStyle w:val="a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ด้านเชิงคุณภาพ</w:t>
      </w:r>
    </w:p>
    <w:p w:rsidR="00AF0995" w:rsidRPr="00A2587F" w:rsidRDefault="003A32CF" w:rsidP="00AF0995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r w:rsidR="00AF0995" w:rsidRPr="00A2587F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AF0995"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 </w:t>
      </w:r>
      <w:r w:rsidR="00917B5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นักเรียนมีความรู้และพัฒนาสู่ความเป็นเลิศได้</w:t>
      </w:r>
    </w:p>
    <w:p w:rsidR="00AF0995" w:rsidRPr="00A2587F" w:rsidRDefault="003A32CF" w:rsidP="00AF0995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r w:rsidR="00AF0995" w:rsidRPr="00A2587F">
        <w:rPr>
          <w:rFonts w:asciiTheme="majorBidi" w:hAnsiTheme="majorBidi" w:cstheme="majorBidi"/>
          <w:color w:val="000000" w:themeColor="text1"/>
          <w:sz w:val="32"/>
          <w:szCs w:val="32"/>
        </w:rPr>
        <w:t>2.2</w:t>
      </w:r>
      <w:r w:rsidR="00AF0995"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17B5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โรงเรียนมีความสวยงามและร่มรื่น</w:t>
      </w:r>
    </w:p>
    <w:p w:rsidR="00AF0995" w:rsidRPr="00A2587F" w:rsidRDefault="00AF0995" w:rsidP="00AF0995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:rsidR="00AF0995" w:rsidRPr="00A2587F" w:rsidRDefault="00AF0995" w:rsidP="00AF0995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ขั้นตอนการดำเนินงาน</w:t>
      </w:r>
    </w:p>
    <w:p w:rsidR="00AF0995" w:rsidRPr="00A2587F" w:rsidRDefault="00AF0995" w:rsidP="00AF0995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802"/>
      </w:tblGrid>
      <w:tr w:rsidR="00AF0995" w:rsidRPr="00A2587F" w:rsidTr="003A32CF">
        <w:tc>
          <w:tcPr>
            <w:tcW w:w="4158" w:type="dxa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02" w:type="dxa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F0995" w:rsidRPr="00A2587F" w:rsidTr="003A32CF">
        <w:trPr>
          <w:trHeight w:val="350"/>
        </w:trPr>
        <w:tc>
          <w:tcPr>
            <w:tcW w:w="4158" w:type="dxa"/>
          </w:tcPr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ขั้นเตรียมการ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BE5B07" w:rsidRPr="00A2587F" w:rsidRDefault="00AF0995" w:rsidP="00BE5B07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="00BE5B07"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 </w:t>
            </w:r>
            <w:r w:rsidR="00BE5B07"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พัฒนาแหล่งเรียนรู้ภายใน</w:t>
            </w:r>
            <w:r w:rsidR="00BE5B07"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AF0995" w:rsidRPr="00A2587F" w:rsidRDefault="00AF0995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AF0995" w:rsidRPr="00A2587F" w:rsidRDefault="00AF0995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AF0995" w:rsidRPr="00A2587F" w:rsidRDefault="00AF0995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AF0995" w:rsidRPr="00A2587F" w:rsidRDefault="00AF0995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พ.ค.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ส.ค. 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– </w:t>
            </w: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ธ.ค.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ก.พ.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6111F3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02" w:type="dxa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สวนหม่อน</w:t>
            </w:r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สวนหม่อน</w:t>
            </w:r>
          </w:p>
          <w:p w:rsidR="00AF0995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A32CF" w:rsidRDefault="00917B5C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3A32CF" w:rsidRDefault="00917B5C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3A32CF" w:rsidRDefault="003A32C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A32CF" w:rsidRDefault="003A32C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สวนหม่อน</w:t>
            </w:r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917B5C" w:rsidRDefault="00917B5C" w:rsidP="00917B5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3A32CF" w:rsidRDefault="003A32C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A32CF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AF0995" w:rsidRDefault="00AF0995" w:rsidP="00AF0995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3A32CF" w:rsidRPr="00A2587F" w:rsidRDefault="003A32CF" w:rsidP="00AF0995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AF0995" w:rsidRPr="00A2587F" w:rsidRDefault="00AF0995" w:rsidP="00AF0995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AF0995" w:rsidRPr="00A2587F" w:rsidRDefault="00AF0995" w:rsidP="00AF0995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917B5C">
        <w:rPr>
          <w:rFonts w:ascii="Angsana New" w:hAnsi="Angsana New"/>
          <w:color w:val="000000" w:themeColor="text1"/>
          <w:sz w:val="32"/>
          <w:szCs w:val="32"/>
        </w:rPr>
        <w:t>7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proofErr w:type="gramEnd"/>
    </w:p>
    <w:p w:rsidR="00AF0995" w:rsidRPr="00A2587F" w:rsidRDefault="00AF0995" w:rsidP="00AF0995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AF0995" w:rsidRPr="00A2587F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AF0995" w:rsidRPr="00A2587F" w:rsidTr="00337B0A">
        <w:tc>
          <w:tcPr>
            <w:tcW w:w="2718" w:type="dxa"/>
            <w:vMerge/>
            <w:shd w:val="clear" w:color="auto" w:fill="D9D9D9"/>
          </w:tcPr>
          <w:p w:rsidR="00AF0995" w:rsidRPr="00A2587F" w:rsidRDefault="00AF0995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AF0995" w:rsidRPr="00A2587F" w:rsidRDefault="00AF0995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F0995" w:rsidRPr="00A2587F" w:rsidTr="00337B0A">
        <w:tc>
          <w:tcPr>
            <w:tcW w:w="2718" w:type="dxa"/>
            <w:shd w:val="clear" w:color="auto" w:fill="auto"/>
          </w:tcPr>
          <w:p w:rsidR="000869F8" w:rsidRPr="00A2587F" w:rsidRDefault="000869F8" w:rsidP="000869F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-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พัฒนาแหล่งเรียนรู้ภายใน</w:t>
            </w:r>
            <w:r w:rsidR="006111F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:rsidR="000869F8" w:rsidRPr="00A2587F" w:rsidRDefault="000869F8" w:rsidP="000869F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ส่งเสริมแหล่งเรียนรู้ภายนอก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  <w:p w:rsidR="000869F8" w:rsidRPr="00A2587F" w:rsidRDefault="000869F8" w:rsidP="000869F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 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การสร้างเครือข่ายการเรียนรู้</w:t>
            </w:r>
          </w:p>
          <w:p w:rsidR="000869F8" w:rsidRPr="00A2587F" w:rsidRDefault="000869F8" w:rsidP="000869F8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     -  </w:t>
            </w:r>
            <w:r w:rsidR="006111F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จัดทำ</w:t>
            </w:r>
            <w:r w:rsidR="006111F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บอร์ด</w:t>
            </w:r>
            <w:r w:rsidRPr="00A2587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AF0995" w:rsidRPr="00A2587F" w:rsidRDefault="00AF0995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0869F8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</w:t>
            </w:r>
            <w:r w:rsidR="00AF0995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  <w:p w:rsidR="00AF0995" w:rsidRDefault="00AF0995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6111F3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18,000</w:t>
            </w:r>
          </w:p>
        </w:tc>
        <w:tc>
          <w:tcPr>
            <w:tcW w:w="990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</w:t>
            </w:r>
            <w:r w:rsidR="00AF0995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  <w:p w:rsidR="00AF0995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18,000</w:t>
            </w:r>
          </w:p>
        </w:tc>
        <w:tc>
          <w:tcPr>
            <w:tcW w:w="117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3,5</w:t>
            </w:r>
            <w:r w:rsidR="00AF0995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  <w:p w:rsidR="00AF0995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Default="006111F3" w:rsidP="006111F3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6111F3" w:rsidRPr="00A2587F" w:rsidRDefault="006111F3" w:rsidP="006111F3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18,000</w:t>
            </w:r>
          </w:p>
        </w:tc>
      </w:tr>
      <w:tr w:rsidR="00AF0995" w:rsidRPr="00A2587F" w:rsidTr="00337B0A">
        <w:tc>
          <w:tcPr>
            <w:tcW w:w="2718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  <w:r w:rsidR="00917B5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917B5C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21,5</w:t>
            </w:r>
            <w:r w:rsidR="00AF0995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:rsidR="00AF0995" w:rsidRPr="00A2587F" w:rsidRDefault="00AF0995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AF0995" w:rsidRPr="00A2587F" w:rsidRDefault="006111F3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  <w:r w:rsidR="00917B5C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917B5C">
              <w:rPr>
                <w:rFonts w:ascii="Angsana New" w:hAnsi="Angsana New"/>
                <w:color w:val="000000" w:themeColor="text1"/>
                <w:sz w:val="32"/>
                <w:szCs w:val="32"/>
              </w:rPr>
              <w:t>00</w:t>
            </w:r>
          </w:p>
        </w:tc>
      </w:tr>
    </w:tbl>
    <w:p w:rsidR="00AF0995" w:rsidRPr="00A2587F" w:rsidRDefault="00AF0995" w:rsidP="00AF099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AF0995" w:rsidRPr="00A2587F" w:rsidRDefault="00AF0995" w:rsidP="00AF0995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AF0995" w:rsidRPr="00A2587F" w:rsidRDefault="00AF0995" w:rsidP="00AF0995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AF0995" w:rsidRPr="00A2587F" w:rsidRDefault="00AF0995" w:rsidP="00AF099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ผลที่คาดว่าจะได้รับ</w:t>
      </w:r>
    </w:p>
    <w:p w:rsidR="00AF0995" w:rsidRPr="00A2587F" w:rsidRDefault="00AF0995" w:rsidP="00AF0995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โรงเรียนสะอาดร่มรื่นสวยงาม</w:t>
      </w:r>
    </w:p>
    <w:p w:rsidR="00AF0995" w:rsidRDefault="00AF0995" w:rsidP="00AF0995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2.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โรงเรียนเป็นสังคมแห่งการเรียนรู้</w:t>
      </w:r>
    </w:p>
    <w:p w:rsidR="00917B5C" w:rsidRDefault="00917B5C" w:rsidP="00AF0995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917B5C" w:rsidRPr="00A2587F" w:rsidRDefault="00917B5C" w:rsidP="00AF0995">
      <w:pPr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AF0995" w:rsidRPr="00A2587F" w:rsidRDefault="00AF0995" w:rsidP="00AF0995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ผู้เสนอโครงการ                                                             ผู้อนุมัติโครงการ</w:t>
      </w:r>
    </w:p>
    <w:p w:rsidR="00AF0995" w:rsidRPr="00A2587F" w:rsidRDefault="00AF0995" w:rsidP="00AF0995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AF0995" w:rsidRPr="00A2587F" w:rsidRDefault="00AF0995" w:rsidP="00AF0995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AF0995" w:rsidRPr="00A2587F" w:rsidRDefault="000D5224" w:rsidP="00AF0995">
      <w:pPr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</w:t>
      </w:r>
      <w:r w:rsidR="00AF0995"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นาย</w:t>
      </w:r>
      <w:proofErr w:type="spellStart"/>
      <w:r>
        <w:rPr>
          <w:rFonts w:ascii="Angsana New" w:hAnsi="Angsana New" w:hint="cs"/>
          <w:color w:val="000000" w:themeColor="text1"/>
          <w:sz w:val="32"/>
          <w:szCs w:val="32"/>
          <w:cs/>
        </w:rPr>
        <w:t>เอนก</w:t>
      </w:r>
      <w:proofErr w:type="spellEnd"/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 w:themeColor="text1"/>
          <w:sz w:val="32"/>
          <w:szCs w:val="32"/>
          <w:cs/>
        </w:rPr>
        <w:t>วรรณ</w:t>
      </w:r>
      <w:proofErr w:type="spellEnd"/>
      <w:r>
        <w:rPr>
          <w:rFonts w:ascii="Angsana New" w:hAnsi="Angsana New" w:hint="cs"/>
          <w:color w:val="000000" w:themeColor="text1"/>
          <w:sz w:val="32"/>
          <w:szCs w:val="32"/>
          <w:cs/>
        </w:rPr>
        <w:t>สวนหม่อน</w:t>
      </w:r>
      <w:r w:rsidR="00AF0995"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F0995"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AF0995"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AF0995"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="00AF0995"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AF0995"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AF0995" w:rsidRPr="00A2587F" w:rsidRDefault="00AF0995" w:rsidP="00AF0995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</w:t>
      </w:r>
      <w:r w:rsidR="00784719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AF0995" w:rsidRPr="00A2587F" w:rsidRDefault="00AF0995" w:rsidP="00AF0995">
      <w:pPr>
        <w:rPr>
          <w:color w:val="FF0000"/>
        </w:rPr>
      </w:pPr>
    </w:p>
    <w:p w:rsidR="00CC2372" w:rsidRPr="00A2587F" w:rsidRDefault="00CC2372">
      <w:pPr>
        <w:rPr>
          <w:color w:val="FF0000"/>
        </w:rPr>
      </w:pPr>
    </w:p>
    <w:sectPr w:rsidR="00CC2372" w:rsidRPr="00A2587F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AF0995"/>
    <w:rsid w:val="000869F8"/>
    <w:rsid w:val="000D5224"/>
    <w:rsid w:val="00310490"/>
    <w:rsid w:val="00383AEE"/>
    <w:rsid w:val="003A32CF"/>
    <w:rsid w:val="004A69BC"/>
    <w:rsid w:val="006111F3"/>
    <w:rsid w:val="00784719"/>
    <w:rsid w:val="007F2AC1"/>
    <w:rsid w:val="008F305F"/>
    <w:rsid w:val="00917B5C"/>
    <w:rsid w:val="00991DBD"/>
    <w:rsid w:val="00A103AD"/>
    <w:rsid w:val="00A2587F"/>
    <w:rsid w:val="00AD4AA3"/>
    <w:rsid w:val="00AF0995"/>
    <w:rsid w:val="00BC5268"/>
    <w:rsid w:val="00BD0C0E"/>
    <w:rsid w:val="00BE5B07"/>
    <w:rsid w:val="00CC2372"/>
    <w:rsid w:val="00D91354"/>
    <w:rsid w:val="00F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95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0995"/>
    <w:pPr>
      <w:spacing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2015-01-07T21:21:00Z</dcterms:created>
  <dcterms:modified xsi:type="dcterms:W3CDTF">2015-11-26T15:51:00Z</dcterms:modified>
</cp:coreProperties>
</file>